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spacing w:after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107950</wp:posOffset>
                </wp:positionH>
                <wp:positionV relativeFrom="page">
                  <wp:posOffset>5346700</wp:posOffset>
                </wp:positionV>
                <wp:extent cx="180000" cy="0"/>
                <wp:effectExtent l="0" t="0" r="29845" b="19050"/>
                <wp:wrapNone/>
                <wp:docPr id="2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000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1" o:spid="_x0000_s1" style="position:absolute;left:0;text-align:left;z-index:251664384;mso-wrap-distance-left:9.00pt;mso-wrap-distance-top:0.00pt;mso-wrap-distance-right:9.00pt;mso-wrap-distance-bottom:0.00pt;visibility:visible;" from="8.5pt,421.0pt" to="22.7pt,421.0pt" filled="f" strokecolor="#000000" strokeweight="0.30pt"/>
            </w:pict>
          </mc:Fallback>
        </mc:AlternateContent>
      </w:r>
      <w:r>
        <w:rPr>
          <w:rFonts w:asciiTheme="majorHAnsi" w:hAnsiTheme="majorHAnsi" w:cstheme="majorHAnsi"/>
          <w:sz w:val="26"/>
          <w:szCs w:val="26"/>
        </w:rPr>
        <w:t xml:space="preserve">M6: Methodeninformation zum informierenden Sachtext: Einen Text planen</w:t>
      </w:r>
      <w:r>
        <w:rPr>
          <w:rFonts w:asciiTheme="majorHAnsi" w:hAnsiTheme="majorHAnsi" w:cstheme="majorHAnsi"/>
          <w:sz w:val="26"/>
          <w:szCs w:val="26"/>
        </w:rPr>
      </w:r>
    </w:p>
    <w:p>
      <w:r/>
      <w:r/>
    </w:p>
    <w:tbl>
      <w:tblPr>
        <w:tblStyle w:val="860"/>
        <w:tblW w:w="0" w:type="auto"/>
        <w:tblLayout w:type="fixed"/>
        <w:tblCellMar>
          <w:left w:w="255" w:type="dxa"/>
          <w:top w:w="255" w:type="dxa"/>
          <w:right w:w="255" w:type="dxa"/>
          <w:bottom w:w="255" w:type="dxa"/>
        </w:tblCellMar>
        <w:tblLook w:val="04A0" w:firstRow="1" w:lastRow="0" w:firstColumn="1" w:lastColumn="0" w:noHBand="0" w:noVBand="1"/>
      </w:tblPr>
      <w:tblGrid>
        <w:gridCol w:w="9071"/>
      </w:tblGrid>
      <w:tr>
        <w:trPr>
          <w:trHeight w:val="5508"/>
        </w:trPr>
        <w:tc>
          <w:tcPr>
            <w:shd w:val="clear" w:color="auto" w:fill="f2f2f2" w:themeFill="background1" w:themeFillShade="F2"/>
            <w:tcW w:w="9071" w:type="dxa"/>
            <w:textDirection w:val="lrTb"/>
            <w:noWrap w:val="false"/>
          </w:tcPr>
          <w:p>
            <w:pPr>
              <w:pStyle w:val="863"/>
              <w:jc w:val="both"/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suppressLineNumbers/>
            </w:pPr>
            <w:r>
              <w:rPr>
                <w:rFonts w:ascii="Calibri Light" w:hAnsi="Calibri Light" w:eastAsia="Meiryo" w:cs="Calibri Light"/>
                <w:b/>
                <w:bCs/>
                <w:sz w:val="26"/>
                <w:szCs w:val="26"/>
                <w:lang w:eastAsia="ja-JP"/>
              </w:rPr>
              <w:t xml:space="preserve">Informierende materialgestützte Texte</w:t>
            </w: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t xml:space="preserve"> benötigen eine </w:t>
            </w:r>
            <w:r>
              <w:rPr>
                <w:rFonts w:ascii="Calibri Light" w:hAnsi="Calibri Light" w:eastAsia="Meiryo" w:cs="Calibri Light"/>
                <w:b/>
                <w:bCs/>
                <w:sz w:val="26"/>
                <w:szCs w:val="26"/>
                <w:lang w:eastAsia="ja-JP"/>
              </w:rPr>
              <w:t xml:space="preserve">übergeordnete Struktur</w:t>
            </w: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t xml:space="preserve">. </w:t>
            </w: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</w:r>
          </w:p>
          <w:p>
            <w:pPr>
              <w:pStyle w:val="863"/>
              <w:jc w:val="both"/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suppressLineNumbers/>
            </w:pP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</w: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</w:r>
          </w:p>
          <w:p>
            <w:pPr>
              <w:pStyle w:val="863"/>
              <w:numPr>
                <w:ilvl w:val="0"/>
                <w:numId w:val="3"/>
              </w:numPr>
              <w:ind w:left="448" w:hanging="357"/>
              <w:jc w:val="both"/>
              <w:spacing w:before="120" w:after="120"/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suppressLineNumbers/>
            </w:pP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t xml:space="preserve">Diese Struktur ermöglicht es euch, die aus den vorherigen Materialien entnommenen und schon im </w:t>
            </w: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t xml:space="preserve">Conceptboard</w:t>
            </w: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t xml:space="preserve"> vorhandenen Informationen in einen </w:t>
            </w:r>
            <w:r>
              <w:rPr>
                <w:rFonts w:ascii="Calibri Light" w:hAnsi="Calibri Light" w:eastAsia="Meiryo" w:cs="Calibri Light"/>
                <w:b/>
                <w:bCs/>
                <w:sz w:val="26"/>
                <w:szCs w:val="26"/>
                <w:lang w:eastAsia="ja-JP"/>
              </w:rPr>
              <w:t xml:space="preserve">sinnvollen Textzusammenhang</w:t>
            </w: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t xml:space="preserve"> zu stellen.</w:t>
            </w: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</w:r>
          </w:p>
          <w:p>
            <w:pPr>
              <w:pStyle w:val="863"/>
              <w:numPr>
                <w:ilvl w:val="0"/>
                <w:numId w:val="3"/>
              </w:numPr>
              <w:ind w:left="448" w:hanging="357"/>
              <w:jc w:val="both"/>
              <w:spacing w:before="120" w:after="120"/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suppressLineNumbers/>
            </w:pP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t xml:space="preserve">Besonders für Texte, die sich sehr an den </w:t>
            </w:r>
            <w:r>
              <w:rPr>
                <w:rFonts w:ascii="Calibri Light" w:hAnsi="Calibri Light" w:eastAsia="Meiryo" w:cs="Calibri Light"/>
                <w:b/>
                <w:bCs/>
                <w:sz w:val="26"/>
                <w:szCs w:val="26"/>
                <w:lang w:eastAsia="ja-JP"/>
              </w:rPr>
              <w:t xml:space="preserve">Bedürfnissen einer bestimmten Leser:innen-Gruppe</w:t>
            </w: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t xml:space="preserve"> orientieren, sind solche Strukturen wichtig.</w:t>
            </w: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</w:r>
          </w:p>
          <w:p>
            <w:pPr>
              <w:pStyle w:val="863"/>
              <w:jc w:val="both"/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suppressLineNumbers/>
            </w:pPr>
            <w:r>
              <w:rPr>
                <w:rFonts w:ascii="Calibri Light" w:hAnsi="Calibri Light" w:eastAsia="Meiryo" w:cs="Calibri Light"/>
                <w:b/>
                <w:bCs/>
                <w:sz w:val="26"/>
                <w:szCs w:val="26"/>
                <w:lang w:eastAsia="ja-JP"/>
              </w:rPr>
              <w:t xml:space="preserve">Eine beispielhafte Struktur ist</w:t>
            </w: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t xml:space="preserve">: </w:t>
            </w: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</w:r>
          </w:p>
          <w:p>
            <w:pPr>
              <w:pStyle w:val="863"/>
              <w:ind w:left="167"/>
              <w:jc w:val="both"/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suppressLineNumbers/>
            </w:pP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</w: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</w:r>
          </w:p>
          <w:p>
            <w:pPr>
              <w:pStyle w:val="863"/>
              <w:ind w:left="167"/>
              <w:jc w:val="both"/>
              <w:rPr>
                <w:rFonts w:ascii="Calibri Light" w:hAnsi="Calibri Light" w:eastAsia="Meiryo" w:cs="Calibri Light"/>
                <w:i/>
                <w:iCs/>
                <w:sz w:val="26"/>
                <w:szCs w:val="26"/>
                <w:lang w:eastAsia="ja-JP"/>
              </w:rPr>
              <w:suppressLineNumbers/>
            </w:pP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t xml:space="preserve">Frage → Antwort → Konsequenzen (Folgen): Beispielthemen sind  „</w:t>
            </w:r>
            <w:r>
              <w:rPr>
                <w:rFonts w:ascii="Calibri Light" w:hAnsi="Calibri Light" w:eastAsia="Meiryo" w:cs="Calibri Light"/>
                <w:i/>
                <w:iCs/>
                <w:sz w:val="26"/>
                <w:szCs w:val="26"/>
                <w:lang w:eastAsia="ja-JP"/>
              </w:rPr>
              <w:t xml:space="preserve">Womit verdienen Influencer:innen ihr Geld?“</w:t>
            </w: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t xml:space="preserve"> oder </w:t>
            </w:r>
            <w:r>
              <w:rPr>
                <w:rFonts w:ascii="Calibri Light" w:hAnsi="Calibri Light" w:eastAsia="Meiryo" w:cs="Calibri Light"/>
                <w:i/>
                <w:iCs/>
                <w:sz w:val="26"/>
                <w:szCs w:val="26"/>
                <w:lang w:eastAsia="ja-JP"/>
              </w:rPr>
              <w:t xml:space="preserve">„Wie funktioniert Influencing auf TikTok?“</w:t>
            </w:r>
            <w:r>
              <w:rPr>
                <w:rFonts w:ascii="Calibri Light" w:hAnsi="Calibri Light" w:eastAsia="Meiryo" w:cs="Calibri Light"/>
                <w:i/>
                <w:iCs/>
                <w:sz w:val="26"/>
                <w:szCs w:val="26"/>
                <w:lang w:eastAsia="ja-JP"/>
              </w:rPr>
            </w:r>
          </w:p>
          <w:p>
            <w:pPr>
              <w:pStyle w:val="863"/>
              <w:jc w:val="both"/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suppressLineNumbers/>
            </w:pP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</w: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</w:r>
          </w:p>
          <w:p>
            <w:pPr>
              <w:pStyle w:val="863"/>
              <w:jc w:val="both"/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suppressLineNumbers/>
            </w:pP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t xml:space="preserve">Grundsätzlich weisen </w:t>
            </w: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t xml:space="preserve">diese </w:t>
            </w: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t xml:space="preserve">informierende</w:t>
            </w: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t xml:space="preserve">n</w:t>
            </w: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t xml:space="preserve"> Texte die übliche formale Gliederung auf in</w:t>
            </w: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</w:r>
          </w:p>
          <w:p>
            <w:pPr>
              <w:pStyle w:val="863"/>
              <w:jc w:val="both"/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suppressLineNumbers/>
            </w:pP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</w: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</w:r>
          </w:p>
          <w:p>
            <w:pPr>
              <w:pStyle w:val="863"/>
              <w:numPr>
                <w:ilvl w:val="0"/>
                <w:numId w:val="2"/>
              </w:numPr>
              <w:ind w:left="591" w:hanging="231"/>
              <w:jc w:val="both"/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suppressLineNumbers/>
            </w:pPr>
            <w:r>
              <w:rPr>
                <w:rFonts w:ascii="Calibri Light" w:hAnsi="Calibri Light" w:eastAsia="Meiryo" w:cs="Calibri Light"/>
                <w:b/>
                <w:bCs/>
                <w:sz w:val="26"/>
                <w:szCs w:val="26"/>
                <w:lang w:eastAsia="ja-JP"/>
              </w:rPr>
              <w:t xml:space="preserve">Einleitung</w:t>
            </w: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t xml:space="preserve"> (Interesse für das Thema wecken),</w:t>
            </w: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</w:r>
          </w:p>
          <w:p>
            <w:pPr>
              <w:pStyle w:val="863"/>
              <w:numPr>
                <w:ilvl w:val="0"/>
                <w:numId w:val="2"/>
              </w:numPr>
              <w:ind w:left="591" w:hanging="231"/>
              <w:jc w:val="both"/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suppressLineNumbers/>
            </w:pPr>
            <w:r>
              <w:rPr>
                <w:rFonts w:ascii="Calibri Light" w:hAnsi="Calibri Light" w:eastAsia="Meiryo" w:cs="Calibri Light"/>
                <w:b/>
                <w:bCs/>
                <w:sz w:val="26"/>
                <w:szCs w:val="26"/>
                <w:lang w:eastAsia="ja-JP"/>
              </w:rPr>
              <w:t xml:space="preserve">Hauptteil</w:t>
            </w: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t xml:space="preserve"> (Informationen werden nach der von euch gewählten Struktur dargestellt),</w:t>
            </w: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</w:r>
          </w:p>
          <w:p>
            <w:pPr>
              <w:pStyle w:val="863"/>
              <w:numPr>
                <w:ilvl w:val="0"/>
                <w:numId w:val="2"/>
              </w:numPr>
              <w:ind w:left="591" w:hanging="231"/>
              <w:jc w:val="both"/>
              <w:rPr>
                <w:rFonts w:ascii="Calibri Light" w:hAnsi="Calibri Light" w:eastAsia="Meiryo" w:cs="Calibri Light"/>
                <w:sz w:val="24"/>
                <w:lang w:eastAsia="ja-JP"/>
              </w:rPr>
              <w:suppressLineNumbers/>
            </w:pPr>
            <w:r>
              <w:rPr>
                <w:rFonts w:ascii="Calibri Light" w:hAnsi="Calibri Light" w:eastAsia="Meiryo" w:cs="Calibri Light"/>
                <w:b/>
                <w:bCs/>
                <w:sz w:val="26"/>
                <w:szCs w:val="26"/>
                <w:lang w:eastAsia="ja-JP"/>
              </w:rPr>
              <w:t xml:space="preserve">Schlussteil </w:t>
            </w:r>
            <w:r>
              <w:rPr>
                <w:rFonts w:ascii="Calibri Light" w:hAnsi="Calibri Light" w:eastAsia="Meiryo" w:cs="Calibri Light"/>
                <w:sz w:val="26"/>
                <w:szCs w:val="26"/>
                <w:lang w:eastAsia="ja-JP"/>
              </w:rPr>
              <w:t xml:space="preserve">(Zusammenfassung der Ergebnisse)</w:t>
            </w:r>
            <w:r>
              <w:rPr>
                <w:rFonts w:ascii="Calibri Light" w:hAnsi="Calibri Light" w:eastAsia="Meiryo" w:cs="Calibri Light"/>
                <w:sz w:val="24"/>
                <w:lang w:eastAsia="ja-JP"/>
              </w:rPr>
            </w:r>
          </w:p>
        </w:tc>
      </w:tr>
    </w:tbl>
    <w:p>
      <w:pPr>
        <w:pStyle w:val="862"/>
        <w:rPr>
          <w:rFonts w:ascii="Calibri Light" w:hAnsi="Calibri Light" w:cs="Calibri Light"/>
          <w:bCs/>
          <w:sz w:val="24"/>
        </w:rPr>
      </w:pPr>
      <w:r>
        <w:rPr>
          <w:rFonts w:ascii="Calibri Light" w:hAnsi="Calibri Light" w:cs="Calibri Light"/>
          <w:bCs/>
          <w:sz w:val="24"/>
        </w:rPr>
      </w:r>
      <w:r>
        <w:rPr>
          <w:rFonts w:ascii="Calibri Light" w:hAnsi="Calibri Light" w:cs="Calibri Light"/>
          <w:bCs/>
          <w:sz w:val="24"/>
        </w:rPr>
      </w:r>
    </w:p>
    <w:p>
      <w:pPr>
        <w:pStyle w:val="862"/>
        <w:jc w:val="both"/>
        <w:spacing w:after="0"/>
        <w:rPr>
          <w:rFonts w:ascii="Calibri Light" w:hAnsi="Calibri Light" w:cs="Calibri Light"/>
          <w:sz w:val="26"/>
          <w:szCs w:val="26"/>
          <w:lang w:eastAsia="ar-SA"/>
        </w:rPr>
      </w:pPr>
      <w:r>
        <w:rPr>
          <w:rFonts w:ascii="Calibri Light" w:hAnsi="Calibri Light" w:cs="Calibri Light"/>
          <w:bCs/>
          <w:sz w:val="26"/>
          <w:szCs w:val="26"/>
        </w:rPr>
        <w:t xml:space="preserve">Aufgabe</w:t>
      </w:r>
      <w:r>
        <w:rPr>
          <w:rFonts w:ascii="Calibri Light" w:hAnsi="Calibri Light" w:cs="Calibri Light"/>
          <w:b w:val="0"/>
          <w:sz w:val="26"/>
          <w:szCs w:val="26"/>
        </w:rPr>
        <w:t xml:space="preserve">:</w:t>
      </w:r>
      <w:r>
        <w:rPr>
          <w:rFonts w:ascii="Calibri Light" w:hAnsi="Calibri Light" w:cs="Calibri Light"/>
          <w:b w:val="0"/>
          <w:sz w:val="26"/>
          <w:szCs w:val="26"/>
        </w:rPr>
        <w:t xml:space="preserve"> </w:t>
      </w:r>
      <w:r>
        <w:rPr>
          <w:rFonts w:ascii="Calibri Light" w:hAnsi="Calibri Light" w:cs="Calibri Light"/>
          <w:b w:val="0"/>
          <w:sz w:val="26"/>
          <w:szCs w:val="26"/>
          <w:lang w:eastAsia="ar-SA"/>
        </w:rPr>
        <w:t xml:space="preserve">Für die Schülerzeitung </w:t>
      </w:r>
      <w:r>
        <w:rPr>
          <w:rFonts w:ascii="Calibri Light" w:hAnsi="Calibri Light" w:cs="Calibri Light"/>
          <w:b w:val="0"/>
          <w:sz w:val="26"/>
          <w:szCs w:val="26"/>
          <w:lang w:eastAsia="ar-SA"/>
        </w:rPr>
        <w:t xml:space="preserve">soll</w:t>
      </w:r>
      <w:r>
        <w:rPr>
          <w:rFonts w:ascii="Calibri Light" w:hAnsi="Calibri Light" w:cs="Calibri Light"/>
          <w:sz w:val="26"/>
          <w:szCs w:val="26"/>
          <w:lang w:eastAsia="ar-SA"/>
        </w:rPr>
        <w:t xml:space="preserve"> </w:t>
      </w:r>
      <w:r>
        <w:rPr>
          <w:rFonts w:ascii="Calibri Light" w:hAnsi="Calibri Light" w:cs="Calibri Light"/>
          <w:b w:val="0"/>
          <w:bCs/>
          <w:sz w:val="26"/>
          <w:szCs w:val="26"/>
          <w:lang w:eastAsia="ar-SA"/>
        </w:rPr>
        <w:t xml:space="preserve">ein Text</w:t>
      </w:r>
      <w:r>
        <w:rPr>
          <w:rFonts w:ascii="Calibri Light" w:hAnsi="Calibri Light" w:cs="Calibri Light"/>
          <w:sz w:val="26"/>
          <w:szCs w:val="26"/>
          <w:lang w:eastAsia="ar-SA"/>
        </w:rPr>
        <w:t xml:space="preserve"> </w:t>
      </w:r>
      <w:r>
        <w:rPr>
          <w:rFonts w:ascii="Calibri Light" w:hAnsi="Calibri Light" w:cs="Calibri Light"/>
          <w:sz w:val="26"/>
          <w:szCs w:val="26"/>
          <w:lang w:eastAsia="ar-SA"/>
        </w:rPr>
        <w:t xml:space="preserve"> </w:t>
      </w:r>
      <w:r>
        <w:rPr>
          <w:rFonts w:ascii="Calibri Light" w:hAnsi="Calibri Light" w:cs="Calibri Light"/>
          <w:b w:val="0"/>
          <w:sz w:val="26"/>
          <w:szCs w:val="26"/>
          <w:lang w:eastAsia="ar-SA"/>
        </w:rPr>
        <w:t xml:space="preserve">zur folgenden</w:t>
      </w:r>
      <w:r>
        <w:rPr>
          <w:rFonts w:ascii="Calibri Light" w:hAnsi="Calibri Light" w:cs="Calibri Light"/>
          <w:bCs/>
          <w:sz w:val="26"/>
          <w:szCs w:val="26"/>
          <w:lang w:eastAsia="ar-SA"/>
        </w:rPr>
        <w:t xml:space="preserve"> Fragestellung</w:t>
      </w:r>
      <w:r>
        <w:rPr>
          <w:rFonts w:ascii="Calibri Light" w:hAnsi="Calibri Light" w:cs="Calibri Light"/>
          <w:bCs/>
          <w:sz w:val="26"/>
          <w:szCs w:val="26"/>
          <w:lang w:eastAsia="ar-SA"/>
        </w:rPr>
        <w:t xml:space="preserve"> </w:t>
      </w:r>
      <w:r>
        <w:rPr>
          <w:rFonts w:ascii="Calibri Light" w:hAnsi="Calibri Light" w:cs="Calibri Light"/>
          <w:b w:val="0"/>
          <w:sz w:val="26"/>
          <w:szCs w:val="26"/>
          <w:lang w:eastAsia="ar-SA"/>
        </w:rPr>
        <w:t xml:space="preserve">verfasst werden</w:t>
      </w:r>
      <w:r>
        <w:rPr>
          <w:rFonts w:ascii="Calibri Light" w:hAnsi="Calibri Light" w:cs="Calibri Light"/>
          <w:b w:val="0"/>
          <w:sz w:val="26"/>
          <w:szCs w:val="26"/>
          <w:lang w:eastAsia="ar-SA"/>
        </w:rPr>
        <w:t xml:space="preserve">: </w:t>
      </w:r>
      <w:r>
        <w:rPr>
          <w:rFonts w:ascii="Calibri Light" w:hAnsi="Calibri Light" w:cs="Calibri Light"/>
          <w:b w:val="0"/>
          <w:i/>
          <w:iCs/>
          <w:sz w:val="26"/>
          <w:szCs w:val="26"/>
          <w:lang w:eastAsia="ar-SA"/>
        </w:rPr>
        <w:t xml:space="preserve">Welche Strategien setzen manche Influencer:innen ein, um Produkte für ihre </w:t>
      </w:r>
      <w:r>
        <w:rPr>
          <w:rFonts w:ascii="Calibri Light" w:hAnsi="Calibri Light" w:cs="Calibri Light"/>
          <w:b w:val="0"/>
          <w:i/>
          <w:iCs/>
          <w:sz w:val="26"/>
          <w:szCs w:val="26"/>
          <w:lang w:eastAsia="ar-SA"/>
        </w:rPr>
        <w:t xml:space="preserve">Follower:innen</w:t>
      </w:r>
      <w:r>
        <w:rPr>
          <w:rFonts w:ascii="Calibri Light" w:hAnsi="Calibri Light" w:cs="Calibri Light"/>
          <w:b w:val="0"/>
          <w:i/>
          <w:iCs/>
          <w:sz w:val="26"/>
          <w:szCs w:val="26"/>
          <w:lang w:eastAsia="ar-SA"/>
        </w:rPr>
        <w:t xml:space="preserve"> zu bewerben?</w:t>
      </w:r>
      <w:r>
        <w:rPr>
          <w:rFonts w:ascii="Calibri Light" w:hAnsi="Calibri Light" w:cs="Calibri Light"/>
          <w:sz w:val="26"/>
          <w:szCs w:val="26"/>
          <w:lang w:eastAsia="ar-SA"/>
        </w:rPr>
        <w:t xml:space="preserve"> </w:t>
      </w:r>
      <w:r>
        <w:rPr>
          <w:rFonts w:ascii="Calibri Light" w:hAnsi="Calibri Light" w:cs="Calibri Light"/>
          <w:sz w:val="26"/>
          <w:szCs w:val="26"/>
          <w:lang w:eastAsia="ar-SA"/>
        </w:rPr>
      </w:r>
    </w:p>
    <w:p>
      <w:pPr>
        <w:pStyle w:val="862"/>
        <w:jc w:val="both"/>
        <w:rPr>
          <w:rFonts w:ascii="Calibri Light" w:hAnsi="Calibri Light" w:cs="Calibri Light"/>
          <w:bCs/>
          <w:sz w:val="26"/>
          <w:szCs w:val="26"/>
        </w:rPr>
      </w:pPr>
      <w:r>
        <w:rPr>
          <w:rFonts w:ascii="Calibri Light" w:hAnsi="Calibri Light" w:cs="Calibri Light"/>
          <w:bCs/>
          <w:sz w:val="24"/>
          <w:lang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189865</wp:posOffset>
                </wp:positionV>
                <wp:extent cx="635635" cy="1365250"/>
                <wp:effectExtent l="0" t="0" r="0" b="6350"/>
                <wp:wrapNone/>
                <wp:docPr id="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35635" cy="136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 Light" w:hAnsi="Calibri Light" w:cs="Calibri Light"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PLANEN</w:t>
                            </w:r>
                            <w:r>
                              <w:rPr>
                                <w:rFonts w:ascii="Calibri Light" w:hAnsi="Calibri Light" w:cs="Calibri Light"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251659264;o:allowoverlap:true;o:allowincell:true;mso-position-horizontal-relative:text;margin-left:417.75pt;mso-position-horizontal:absolute;mso-position-vertical-relative:text;margin-top:14.95pt;mso-position-vertical:absolute;width:50.05pt;height:107.50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rPr>
                          <w:rFonts w:ascii="Calibri Light" w:hAnsi="Calibri Light" w:cs="Calibri Light"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 Light" w:hAnsi="Calibri Light" w:cs="Calibri Light"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PLANEN</w:t>
                      </w:r>
                      <w:r>
                        <w:rPr>
                          <w:rFonts w:ascii="Calibri Light" w:hAnsi="Calibri Light" w:cs="Calibri Light"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/>
          <w:sz w:val="26"/>
          <w:szCs w:val="26"/>
          <w:lang w:eastAsia="ar-SA"/>
        </w:rPr>
        <w:t xml:space="preserve">Erstellt </w:t>
      </w:r>
      <w:r>
        <w:rPr>
          <w:rFonts w:ascii="Calibri Light" w:hAnsi="Calibri Light" w:cs="Calibri Light"/>
          <w:b w:val="0"/>
          <w:bCs/>
          <w:sz w:val="26"/>
          <w:szCs w:val="26"/>
          <w:lang w:eastAsia="ar-SA"/>
        </w:rPr>
        <w:t xml:space="preserve">in der Gruppe einen</w:t>
      </w:r>
      <w:r>
        <w:rPr>
          <w:rFonts w:ascii="Calibri Light" w:hAnsi="Calibri Light" w:cs="Calibri Light"/>
          <w:sz w:val="26"/>
          <w:szCs w:val="26"/>
          <w:lang w:eastAsia="ar-SA"/>
        </w:rPr>
        <w:t xml:space="preserve"> Schreibplan. </w:t>
      </w:r>
      <w:r>
        <w:rPr>
          <w:rFonts w:ascii="Calibri Light" w:hAnsi="Calibri Light" w:cs="Calibri Light"/>
          <w:b w:val="0"/>
          <w:bCs/>
          <w:sz w:val="26"/>
          <w:szCs w:val="26"/>
          <w:lang w:eastAsia="ar-SA"/>
        </w:rPr>
        <w:t xml:space="preserve">Befolgt dazu die folgenden Schritte:</w:t>
      </w:r>
      <w:r>
        <w:rPr>
          <w:rFonts w:ascii="Calibri Light" w:hAnsi="Calibri Light" w:cs="Calibri Light"/>
          <w:bCs/>
          <w:sz w:val="26"/>
          <w:szCs w:val="26"/>
        </w:rPr>
      </w:r>
    </w:p>
    <w:p>
      <w:pPr>
        <w:pStyle w:val="861"/>
        <w:ind w:left="426" w:right="1983" w:hanging="426"/>
        <w:jc w:val="both"/>
        <w:spacing w:line="240" w:lineRule="auto"/>
        <w:tabs>
          <w:tab w:val="clear" w:pos="284" w:leader="none"/>
          <w:tab w:val="num" w:pos="567" w:leader="none"/>
        </w:tabs>
        <w:rPr>
          <w:rFonts w:ascii="Calibri Light" w:hAnsi="Calibri Light" w:cs="Calibri Light"/>
          <w:b w:val="0"/>
          <w:sz w:val="26"/>
          <w:szCs w:val="26"/>
          <w:lang w:eastAsia="ar-SA"/>
        </w:rPr>
        <w:suppressLineNumbers/>
      </w:pPr>
      <w:r>
        <w:rPr>
          <w:rFonts w:ascii="Calibri Light" w:hAnsi="Calibri Light" w:cs="Calibri Light"/>
          <w:bCs/>
          <w:sz w:val="26"/>
          <w:szCs w:val="26"/>
        </w:rPr>
        <w:t xml:space="preserve">Leg</w:t>
      </w:r>
      <w:r>
        <w:rPr>
          <w:rFonts w:ascii="Calibri Light" w:hAnsi="Calibri Light" w:cs="Calibri Light"/>
          <w:bCs/>
          <w:sz w:val="26"/>
          <w:szCs w:val="26"/>
        </w:rPr>
        <w:t xml:space="preserve">t</w:t>
      </w:r>
      <w:r>
        <w:rPr>
          <w:rFonts w:ascii="Calibri Light" w:hAnsi="Calibri Light" w:cs="Calibri Light"/>
          <w:bCs/>
          <w:sz w:val="26"/>
          <w:szCs w:val="26"/>
        </w:rPr>
        <w:t xml:space="preserve"> fest</w:t>
      </w:r>
      <w:r>
        <w:rPr>
          <w:rFonts w:ascii="Calibri Light" w:hAnsi="Calibri Light" w:cs="Calibri Light"/>
          <w:b w:val="0"/>
          <w:sz w:val="26"/>
          <w:szCs w:val="26"/>
        </w:rPr>
        <w:t xml:space="preserve">, wie euer Text </w:t>
      </w:r>
      <w:r>
        <w:rPr>
          <w:rFonts w:ascii="Calibri Light" w:hAnsi="Calibri Light" w:cs="Calibri Light"/>
          <w:bCs/>
          <w:sz w:val="26"/>
          <w:szCs w:val="26"/>
        </w:rPr>
        <w:t xml:space="preserve">beginnen</w:t>
      </w:r>
      <w:r>
        <w:rPr>
          <w:rFonts w:ascii="Calibri Light" w:hAnsi="Calibri Light" w:cs="Calibri Light"/>
          <w:b w:val="0"/>
          <w:sz w:val="26"/>
          <w:szCs w:val="26"/>
        </w:rPr>
        <w:t xml:space="preserve"> soll: Wie lautet</w:t>
      </w:r>
      <w:r>
        <w:rPr>
          <w:rFonts w:ascii="Calibri Light" w:hAnsi="Calibri Light" w:cs="Calibri Light"/>
          <w:b w:val="0"/>
          <w:sz w:val="26"/>
          <w:szCs w:val="26"/>
        </w:rPr>
        <w:t xml:space="preserve"> etwa</w:t>
      </w:r>
      <w:r>
        <w:rPr>
          <w:rFonts w:ascii="Calibri Light" w:hAnsi="Calibri Light" w:cs="Calibri Light"/>
          <w:b w:val="0"/>
          <w:sz w:val="26"/>
          <w:szCs w:val="26"/>
        </w:rPr>
        <w:t xml:space="preserve"> der erste Satz? </w:t>
      </w:r>
      <w:r>
        <w:rPr>
          <w:rFonts w:ascii="Calibri Light" w:hAnsi="Calibri Light" w:cs="Calibri Light"/>
          <w:b w:val="0"/>
          <w:sz w:val="26"/>
          <w:szCs w:val="26"/>
          <w:lang w:eastAsia="ar-SA"/>
        </w:rPr>
      </w:r>
    </w:p>
    <w:p>
      <w:pPr>
        <w:pStyle w:val="861"/>
        <w:ind w:left="426" w:right="1983" w:hanging="426"/>
        <w:jc w:val="both"/>
        <w:spacing w:line="240" w:lineRule="auto"/>
        <w:tabs>
          <w:tab w:val="clear" w:pos="284" w:leader="none"/>
          <w:tab w:val="num" w:pos="567" w:leader="none"/>
        </w:tabs>
        <w:rPr>
          <w:rFonts w:ascii="Calibri Light" w:hAnsi="Calibri Light" w:eastAsia="Meiryo" w:cs="Calibri Light"/>
          <w:b w:val="0"/>
          <w:sz w:val="26"/>
          <w:szCs w:val="26"/>
          <w:lang w:eastAsia="ja-JP"/>
        </w:rPr>
        <w:suppressLineNumbers/>
      </w:pPr>
      <w:r>
        <w:rPr>
          <w:rFonts w:ascii="Calibri Light" w:hAnsi="Calibri Light" w:cs="Calibri Light"/>
          <w:bCs/>
          <w:sz w:val="26"/>
          <w:szCs w:val="26"/>
          <w:lang w:eastAsia="ar-SA"/>
        </w:rPr>
      </w:r>
      <w:r>
        <w:rPr>
          <w:rFonts w:ascii="Calibri Light" w:hAnsi="Calibri Light" w:cs="Calibri Light"/>
          <w:bCs/>
          <w:sz w:val="26"/>
          <w:szCs w:val="26"/>
          <w:lang w:eastAsia="ar-SA"/>
        </w:rPr>
        <w:t xml:space="preserve">Ordne</w:t>
      </w:r>
      <w:r>
        <w:rPr>
          <w:rFonts w:ascii="Calibri Light" w:hAnsi="Calibri Light" w:cs="Calibri Light"/>
          <w:bCs/>
          <w:sz w:val="26"/>
          <w:szCs w:val="26"/>
          <w:lang w:eastAsia="ar-SA"/>
        </w:rPr>
        <w:t xml:space="preserve">t</w:t>
      </w:r>
      <w:r>
        <w:rPr>
          <w:rFonts w:ascii="Calibri Light" w:hAnsi="Calibri Light" w:cs="Calibri Light"/>
          <w:bCs/>
          <w:sz w:val="26"/>
          <w:szCs w:val="26"/>
          <w:lang w:eastAsia="ar-SA"/>
        </w:rPr>
        <w:t xml:space="preserve"> die Informationen</w:t>
      </w:r>
      <w:r>
        <w:rPr>
          <w:rFonts w:ascii="Calibri Light" w:hAnsi="Calibri Light" w:cs="Calibri Light"/>
          <w:b w:val="0"/>
          <w:sz w:val="26"/>
          <w:szCs w:val="26"/>
          <w:lang w:eastAsia="ar-SA"/>
        </w:rPr>
        <w:t xml:space="preserve">, die ihr aus den vorherigen Materialien entnommen hast</w:t>
      </w:r>
      <w:r>
        <w:rPr>
          <w:rFonts w:ascii="Calibri Light" w:hAnsi="Calibri Light" w:cs="Calibri Light"/>
          <w:b w:val="0"/>
          <w:sz w:val="26"/>
          <w:szCs w:val="26"/>
          <w:lang w:eastAsia="ar-SA"/>
        </w:rPr>
        <w:t xml:space="preserve">, </w:t>
      </w:r>
      <w:r>
        <w:rPr>
          <w:rFonts w:ascii="Calibri Light" w:hAnsi="Calibri Light" w:cs="Calibri Light"/>
          <w:bCs/>
          <w:sz w:val="26"/>
          <w:szCs w:val="26"/>
          <w:lang w:eastAsia="ar-SA"/>
        </w:rPr>
        <w:t xml:space="preserve">neu an</w:t>
      </w:r>
      <w:r>
        <w:rPr>
          <w:rFonts w:ascii="Calibri Light" w:hAnsi="Calibri Light" w:cs="Calibri Light"/>
          <w:b w:val="0"/>
          <w:sz w:val="26"/>
          <w:szCs w:val="26"/>
          <w:lang w:eastAsia="ar-SA"/>
        </w:rPr>
        <w:t xml:space="preserve"> und </w:t>
      </w:r>
      <w:r>
        <w:rPr>
          <w:rFonts w:ascii="Calibri Light" w:hAnsi="Calibri Light" w:cs="Calibri Light"/>
          <w:bCs/>
          <w:sz w:val="26"/>
          <w:szCs w:val="26"/>
          <w:lang w:eastAsia="ar-SA"/>
        </w:rPr>
        <w:t xml:space="preserve">ergänz</w:t>
      </w:r>
      <w:r>
        <w:rPr>
          <w:rFonts w:ascii="Calibri Light" w:hAnsi="Calibri Light" w:cs="Calibri Light"/>
          <w:bCs/>
          <w:sz w:val="26"/>
          <w:szCs w:val="26"/>
          <w:lang w:eastAsia="ar-SA"/>
        </w:rPr>
        <w:t xml:space="preserve">t</w:t>
      </w:r>
      <w:r>
        <w:rPr>
          <w:rFonts w:ascii="Calibri Light" w:hAnsi="Calibri Light" w:cs="Calibri Light"/>
          <w:b w:val="0"/>
          <w:sz w:val="26"/>
          <w:szCs w:val="26"/>
          <w:lang w:eastAsia="ar-SA"/>
        </w:rPr>
        <w:t xml:space="preserve"> sie durch </w:t>
      </w:r>
      <w:r>
        <w:rPr>
          <w:rFonts w:ascii="Calibri Light" w:hAnsi="Calibri Light" w:cs="Calibri Light"/>
          <w:b w:val="0"/>
          <w:sz w:val="26"/>
          <w:szCs w:val="26"/>
          <w:lang w:eastAsia="ar-SA"/>
        </w:rPr>
        <w:t xml:space="preserve">weitere</w:t>
      </w:r>
      <w:r>
        <w:rPr>
          <w:rFonts w:ascii="Calibri Light" w:hAnsi="Calibri Light" w:cs="Calibri Light"/>
          <w:b w:val="0"/>
          <w:sz w:val="26"/>
          <w:szCs w:val="26"/>
          <w:lang w:eastAsia="ar-SA"/>
        </w:rPr>
        <w:t xml:space="preserve"> </w:t>
      </w:r>
      <w:r>
        <w:rPr>
          <w:rFonts w:ascii="Calibri Light" w:hAnsi="Calibri Light" w:cs="Calibri Light"/>
          <w:bCs/>
          <w:sz w:val="26"/>
          <w:szCs w:val="26"/>
          <w:lang w:eastAsia="ar-SA"/>
        </w:rPr>
        <w:t xml:space="preserve">Aspekte</w:t>
      </w:r>
      <w:r>
        <w:rPr>
          <w:rFonts w:ascii="Calibri Light" w:hAnsi="Calibri Light" w:cs="Calibri Light"/>
          <w:b w:val="0"/>
          <w:sz w:val="26"/>
          <w:szCs w:val="26"/>
          <w:lang w:eastAsia="ar-SA"/>
        </w:rPr>
        <w:t xml:space="preserve">. </w:t>
      </w:r>
      <w:r>
        <w:rPr>
          <w:rFonts w:ascii="Calibri Light" w:hAnsi="Calibri Light" w:cs="Calibri Light"/>
          <w:b w:val="0"/>
          <w:sz w:val="26"/>
          <w:szCs w:val="26"/>
          <w:lang w:eastAsia="ar-SA"/>
        </w:rPr>
        <w:t xml:space="preserve">(</w:t>
      </w:r>
      <w:r>
        <w:rPr>
          <w:rFonts w:ascii="Calibri Light" w:hAnsi="Calibri Light" w:cs="Calibri Light"/>
          <w:b w:val="0"/>
          <w:sz w:val="26"/>
          <w:szCs w:val="26"/>
          <w:lang w:eastAsia="ar-SA"/>
        </w:rPr>
        <w:t xml:space="preserve">Concept</w:t>
      </w:r>
      <w:r>
        <w:rPr>
          <w:rFonts w:ascii="Calibri Light" w:hAnsi="Calibri Light" w:cs="Calibri Light"/>
          <w:b w:val="0"/>
          <w:sz w:val="26"/>
          <w:szCs w:val="26"/>
          <w:lang w:eastAsia="ar-SA"/>
        </w:rPr>
        <w:t xml:space="preserve">board</w:t>
      </w:r>
      <w:r>
        <w:rPr>
          <w:rFonts w:ascii="Calibri Light" w:hAnsi="Calibri Light" w:cs="Calibri Light"/>
          <w:b w:val="0"/>
          <w:sz w:val="26"/>
          <w:szCs w:val="26"/>
          <w:lang w:eastAsia="ar-SA"/>
        </w:rPr>
        <w:t xml:space="preserve"> oder DIN A3 -Bogen</w:t>
      </w:r>
      <w:r>
        <w:rPr>
          <w:rFonts w:ascii="Calibri Light" w:hAnsi="Calibri Light" w:cs="Calibri Light"/>
          <w:b w:val="0"/>
          <w:sz w:val="26"/>
          <w:szCs w:val="26"/>
          <w:lang w:eastAsia="ar-SA"/>
        </w:rPr>
        <w:t xml:space="preserve">)</w:t>
      </w:r>
      <w:r>
        <w:rPr>
          <w:rFonts w:ascii="Calibri Light" w:hAnsi="Calibri Light" w:cs="Calibri Light"/>
          <w:b w:val="0"/>
          <w:sz w:val="26"/>
          <w:szCs w:val="26"/>
          <w:lang w:eastAsia="ar-SA"/>
        </w:rPr>
        <w:t xml:space="preserve">.</w:t>
      </w:r>
      <w:r>
        <w:rPr>
          <w:rFonts w:ascii="Calibri Light" w:hAnsi="Calibri Light" w:eastAsia="Meiryo" w:cs="Calibri Light"/>
          <w:b w:val="0"/>
          <w:sz w:val="26"/>
          <w:szCs w:val="26"/>
          <w:lang w:eastAsia="ja-JP"/>
        </w:rPr>
      </w:r>
    </w:p>
    <w:p>
      <w:pPr>
        <w:pStyle w:val="864"/>
        <w:numPr>
          <w:ilvl w:val="0"/>
          <w:numId w:val="1"/>
        </w:numPr>
        <w:ind w:left="426" w:right="1983" w:hanging="426"/>
        <w:jc w:val="both"/>
        <w:spacing w:line="240" w:lineRule="auto"/>
        <w:tabs>
          <w:tab w:val="clear" w:pos="284" w:leader="none"/>
          <w:tab w:val="num" w:pos="567" w:leader="none"/>
        </w:tabs>
        <w:rPr>
          <w:rFonts w:ascii="Calibri Light" w:hAnsi="Calibri Light" w:cs="Calibri Light"/>
          <w:b w:val="0"/>
          <w:sz w:val="26"/>
          <w:szCs w:val="26"/>
        </w:rPr>
      </w:pPr>
      <w:r>
        <w:rPr>
          <w:rFonts w:ascii="Calibri Light" w:hAnsi="Calibri Light" w:cs="Calibri Light"/>
          <w:bCs/>
          <w:sz w:val="26"/>
          <w:szCs w:val="26"/>
        </w:rPr>
        <w:t xml:space="preserve">Prüf</w:t>
      </w:r>
      <w:r>
        <w:rPr>
          <w:rFonts w:ascii="Calibri Light" w:hAnsi="Calibri Light" w:cs="Calibri Light"/>
          <w:bCs/>
          <w:sz w:val="26"/>
          <w:szCs w:val="26"/>
        </w:rPr>
        <w:t xml:space="preserve">t</w:t>
      </w:r>
      <w:r>
        <w:rPr>
          <w:rFonts w:ascii="Calibri Light" w:hAnsi="Calibri Light" w:cs="Calibri Light"/>
          <w:b w:val="0"/>
          <w:sz w:val="26"/>
          <w:szCs w:val="26"/>
        </w:rPr>
        <w:t xml:space="preserve">, </w:t>
      </w:r>
      <w:r>
        <w:rPr>
          <w:rFonts w:ascii="Calibri Light" w:hAnsi="Calibri Light" w:cs="Calibri Light"/>
          <w:b w:val="0"/>
          <w:sz w:val="26"/>
          <w:szCs w:val="26"/>
        </w:rPr>
        <w:t xml:space="preserve">ob</w:t>
      </w:r>
      <w:r>
        <w:rPr>
          <w:rFonts w:ascii="Calibri Light" w:hAnsi="Calibri Light" w:cs="Calibri Light"/>
          <w:b w:val="0"/>
          <w:sz w:val="26"/>
          <w:szCs w:val="26"/>
        </w:rPr>
        <w:t xml:space="preserve"> </w:t>
      </w:r>
      <w:r>
        <w:rPr>
          <w:rFonts w:ascii="Calibri Light" w:hAnsi="Calibri Light" w:cs="Calibri Light"/>
          <w:b w:val="0"/>
          <w:sz w:val="26"/>
          <w:szCs w:val="26"/>
        </w:rPr>
        <w:t xml:space="preserve">ihr</w:t>
      </w:r>
      <w:r>
        <w:rPr>
          <w:rFonts w:ascii="Calibri Light" w:hAnsi="Calibri Light" w:cs="Calibri Light"/>
          <w:b w:val="0"/>
          <w:sz w:val="26"/>
          <w:szCs w:val="26"/>
        </w:rPr>
        <w:t xml:space="preserve"> </w:t>
      </w:r>
      <w:r>
        <w:rPr>
          <w:rFonts w:ascii="Calibri Light" w:hAnsi="Calibri Light" w:cs="Calibri Light"/>
          <w:bCs/>
          <w:sz w:val="26"/>
          <w:szCs w:val="26"/>
        </w:rPr>
        <w:t xml:space="preserve">eigenes Wissen</w:t>
      </w:r>
      <w:r>
        <w:rPr>
          <w:rFonts w:ascii="Calibri Light" w:hAnsi="Calibri Light" w:cs="Calibri Light"/>
          <w:b w:val="0"/>
          <w:sz w:val="26"/>
          <w:szCs w:val="26"/>
        </w:rPr>
        <w:t xml:space="preserve"> einbringen könnt</w:t>
      </w:r>
      <w:r>
        <w:rPr>
          <w:rFonts w:ascii="Calibri Light" w:hAnsi="Calibri Light" w:cs="Calibri Light"/>
          <w:b w:val="0"/>
          <w:sz w:val="26"/>
          <w:szCs w:val="26"/>
        </w:rPr>
        <w:t xml:space="preserve"> und an welcher Stelle es geeignet wäre. Verwend</w:t>
      </w:r>
      <w:r>
        <w:rPr>
          <w:rFonts w:ascii="Calibri Light" w:hAnsi="Calibri Light" w:cs="Calibri Light"/>
          <w:b w:val="0"/>
          <w:sz w:val="26"/>
          <w:szCs w:val="26"/>
        </w:rPr>
        <w:t xml:space="preserve">et</w:t>
      </w:r>
      <w:r>
        <w:rPr>
          <w:rFonts w:ascii="Calibri Light" w:hAnsi="Calibri Light" w:cs="Calibri Light"/>
          <w:b w:val="0"/>
          <w:sz w:val="26"/>
          <w:szCs w:val="26"/>
        </w:rPr>
        <w:t xml:space="preserve"> dieses Wissen auch, um </w:t>
      </w:r>
      <w:r>
        <w:rPr>
          <w:rFonts w:ascii="Calibri Light" w:hAnsi="Calibri Light" w:cs="Calibri Light"/>
          <w:bCs/>
          <w:sz w:val="26"/>
          <w:szCs w:val="26"/>
        </w:rPr>
        <w:t xml:space="preserve">Überleitungen</w:t>
      </w:r>
      <w:r>
        <w:rPr>
          <w:rFonts w:ascii="Calibri Light" w:hAnsi="Calibri Light" w:cs="Calibri Light"/>
          <w:b w:val="0"/>
          <w:sz w:val="26"/>
          <w:szCs w:val="26"/>
        </w:rPr>
        <w:t xml:space="preserve"> zwischen Informationen zu schaffen, die </w:t>
      </w:r>
      <w:r>
        <w:rPr>
          <w:rFonts w:ascii="Calibri Light" w:hAnsi="Calibri Light" w:cs="Calibri Light"/>
          <w:b w:val="0"/>
          <w:sz w:val="26"/>
          <w:szCs w:val="26"/>
        </w:rPr>
        <w:t xml:space="preserve">ihr</w:t>
      </w:r>
      <w:r>
        <w:rPr>
          <w:rFonts w:ascii="Calibri Light" w:hAnsi="Calibri Light" w:cs="Calibri Light"/>
          <w:b w:val="0"/>
          <w:sz w:val="26"/>
          <w:szCs w:val="26"/>
        </w:rPr>
        <w:t xml:space="preserve"> den Materialien entnommen ha</w:t>
      </w:r>
      <w:r>
        <w:rPr>
          <w:rFonts w:ascii="Calibri Light" w:hAnsi="Calibri Light" w:cs="Calibri Light"/>
          <w:b w:val="0"/>
          <w:sz w:val="26"/>
          <w:szCs w:val="26"/>
        </w:rPr>
        <w:t xml:space="preserve">b</w:t>
      </w:r>
      <w:r>
        <w:rPr>
          <w:rFonts w:ascii="Calibri Light" w:hAnsi="Calibri Light" w:cs="Calibri Light"/>
          <w:b w:val="0"/>
          <w:sz w:val="26"/>
          <w:szCs w:val="26"/>
        </w:rPr>
        <w:t xml:space="preserve">t.</w:t>
      </w: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440690</wp:posOffset>
                </wp:positionH>
                <wp:positionV relativeFrom="margin">
                  <wp:posOffset>5810250</wp:posOffset>
                </wp:positionV>
                <wp:extent cx="200025" cy="3074670"/>
                <wp:effectExtent l="0" t="1437322" r="0" b="1448753"/>
                <wp:wrapNone/>
                <wp:docPr id="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307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65"/>
                            </w:pPr>
                            <w:r>
                              <w:t xml:space="preserve">Adaptiert </w:t>
                            </w:r>
                            <w:commentRangeStart w:id="0"/>
                            <w:r>
                              <w:t xml:space="preserve">aus</w:t>
                            </w:r>
                            <w:commentRangeEnd w:id="0"/>
                            <w:r>
                              <w:commentReference w:id="0"/>
                            </w:r>
                            <w:r>
                              <w:t xml:space="preserve"> Friedrich Verlag GmbH | PRAXIS DEUTSCH 294 | 2022 | Zum </w:t>
                            </w:r>
                            <w:r>
                              <w:t xml:space="preserve">Beitrag</w:t>
                            </w:r>
                            <w:r>
                              <w:t xml:space="preserve"> S. 53–56</w:t>
                            </w:r>
                            <w:r/>
                          </w:p>
                          <w:p>
                            <w:pPr>
                              <w:pStyle w:val="865"/>
                            </w:pPr>
                            <w:r/>
                            <w:r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202" type="#_x0000_t202" style="position:absolute;z-index:251661312;o:allowoverlap:true;o:allowincell:true;mso-position-horizontal-relative:page;margin-left:34.70pt;mso-position-horizontal:absolute;mso-position-vertical-relative:margin;margin-top:457.50pt;mso-position-vertical:absolute;width:15.75pt;height:242.1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865"/>
                      </w:pPr>
                      <w:r>
                        <w:t xml:space="preserve">Adaptiert </w:t>
                      </w:r>
                      <w:commentRangeStart w:id="0"/>
                      <w:r>
                        <w:t xml:space="preserve">aus</w:t>
                      </w:r>
                      <w:commentRangeEnd w:id="0"/>
                      <w:r>
                        <w:commentReference w:id="0"/>
                      </w:r>
                      <w:r>
                        <w:t xml:space="preserve"> Friedrich Verlag GmbH | PRAXIS DEUTSCH 294 | 2022 | Zum </w:t>
                      </w:r>
                      <w:r>
                        <w:t xml:space="preserve">Beitrag</w:t>
                      </w:r>
                      <w:r>
                        <w:t xml:space="preserve"> S. 53–56</w:t>
                      </w:r>
                      <w:r/>
                    </w:p>
                    <w:p>
                      <w:pPr>
                        <w:pStyle w:val="865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/>
          <w:b w:val="0"/>
          <w:sz w:val="26"/>
          <w:szCs w:val="26"/>
        </w:rPr>
      </w:r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417" w:right="1417" w:bottom="1134" w:left="1417" w:header="708" w:footer="708" w:gutter="0"/>
      <w:cols w:num="1" w:sep="0" w:space="708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Krieger, Kristina (kkrieger@uni-bonn.de)" w:date="2023-04-24T17:08:19Z" w:initials="KK(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Ist "aus" bei adaptiert die passende Präposition?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3390E8E" w16cex:dateUtc="2023-04-24T15:08:1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3390E8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Meiryo">
    <w:panose1 w:val="020B0502040504020204"/>
  </w:font>
  <w:font w:name="Times New Roman">
    <w:panose1 w:val="02020603050405020304"/>
  </w:font>
  <w:font w:name="Source Sans Pro">
    <w:panose1 w:val="020B06030308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jc w:val="right"/>
    </w:pPr>
    <w:r>
      <w:rPr>
        <w:color w:val="00000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1960" cy="44196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1960" cy="44196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34.80pt;height:34.80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61"/>
      <w:isLgl w:val="false"/>
      <w:suff w:val="tab"/>
      <w:lvlText w:val="%1."/>
      <w:lvlJc w:val="left"/>
      <w:pPr>
        <w:ind w:left="284" w:hanging="284"/>
        <w:tabs>
          <w:tab w:val="num" w:pos="284" w:leader="none"/>
        </w:tabs>
      </w:pPr>
      <w:rPr>
        <w:rFonts w:hint="default"/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Source Sans Pro" w:hAnsi="Source Sans Pro" w:eastAsia="Meiryo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rieger, Kristina (kkrieger@uni-bonn.de)">
    <w15:presenceInfo w15:providerId="Teamlab" w15:userId="ocf1f20da20f_kkrieger@uni-bonn.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6"/>
    <w:next w:val="856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basedOn w:val="857"/>
    <w:link w:val="681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6"/>
    <w:next w:val="856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basedOn w:val="857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6"/>
    <w:next w:val="856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basedOn w:val="857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6"/>
    <w:next w:val="856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basedOn w:val="857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6"/>
    <w:next w:val="856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basedOn w:val="857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6"/>
    <w:next w:val="856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57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6"/>
    <w:next w:val="856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57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6"/>
    <w:next w:val="856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basedOn w:val="85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6"/>
    <w:next w:val="856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basedOn w:val="857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856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6"/>
    <w:next w:val="856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7"/>
    <w:link w:val="701"/>
    <w:uiPriority w:val="10"/>
    <w:rPr>
      <w:sz w:val="48"/>
      <w:szCs w:val="48"/>
    </w:rPr>
  </w:style>
  <w:style w:type="paragraph" w:styleId="703">
    <w:name w:val="Subtitle"/>
    <w:basedOn w:val="856"/>
    <w:next w:val="856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7"/>
    <w:link w:val="703"/>
    <w:uiPriority w:val="11"/>
    <w:rPr>
      <w:sz w:val="24"/>
      <w:szCs w:val="24"/>
    </w:rPr>
  </w:style>
  <w:style w:type="paragraph" w:styleId="705">
    <w:name w:val="Quote"/>
    <w:basedOn w:val="856"/>
    <w:next w:val="856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6"/>
    <w:next w:val="856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7"/>
    <w:link w:val="866"/>
    <w:uiPriority w:val="99"/>
  </w:style>
  <w:style w:type="character" w:styleId="710">
    <w:name w:val="Footer Char"/>
    <w:basedOn w:val="857"/>
    <w:link w:val="868"/>
    <w:uiPriority w:val="99"/>
  </w:style>
  <w:style w:type="paragraph" w:styleId="711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868"/>
    <w:uiPriority w:val="99"/>
  </w:style>
  <w:style w:type="table" w:styleId="713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2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6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9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3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6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0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7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7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uiPriority w:val="99"/>
    <w:qFormat/>
    <w:pPr>
      <w:spacing w:after="0" w:line="240" w:lineRule="auto"/>
    </w:pPr>
    <w:rPr>
      <w:rFonts w:ascii="Source Sans Pro" w:hAnsi="Source Sans Pro" w:eastAsia="Times New Roman" w:cs="Times New Roman"/>
      <w:sz w:val="18"/>
      <w:szCs w:val="18"/>
      <w:lang w:eastAsia="de-DE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table" w:styleId="860">
    <w:name w:val="Table Grid"/>
    <w:basedOn w:val="858"/>
    <w:uiPriority w:val="59"/>
    <w:pPr>
      <w:spacing w:after="0" w:line="240" w:lineRule="auto"/>
    </w:pPr>
    <w:rPr>
      <w:rFonts w:ascii="Source Sans Pro" w:hAnsi="Source Sans Pro" w:eastAsia="Times New Roman" w:cs="Times New Roman"/>
      <w:sz w:val="18"/>
      <w:szCs w:val="18"/>
      <w:lang w:eastAsia="de-D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1" w:customStyle="1">
    <w:name w:val="Aufgabe_Aufzählung_nummeriert_Sek2"/>
    <w:uiPriority w:val="13"/>
    <w:pPr>
      <w:numPr>
        <w:ilvl w:val="0"/>
        <w:numId w:val="1"/>
      </w:numPr>
      <w:spacing w:before="160" w:after="0" w:line="260" w:lineRule="exact"/>
    </w:pPr>
    <w:rPr>
      <w:rFonts w:ascii="Source Sans Pro" w:hAnsi="Source Sans Pro" w:eastAsia="Times New Roman" w:cs="Times New Roman"/>
      <w:b/>
      <w:sz w:val="18"/>
      <w:szCs w:val="24"/>
      <w:lang w:eastAsia="de-DE"/>
    </w:rPr>
  </w:style>
  <w:style w:type="paragraph" w:styleId="862" w:customStyle="1">
    <w:name w:val="Haupttitel_Sek2"/>
    <w:next w:val="856"/>
    <w:uiPriority w:val="1"/>
    <w:unhideWhenUsed/>
    <w:pPr>
      <w:spacing w:after="360" w:line="380" w:lineRule="exact"/>
    </w:pPr>
    <w:rPr>
      <w:rFonts w:ascii="Source Sans Pro" w:hAnsi="Source Sans Pro" w:eastAsia="Times New Roman" w:cs="Times New Roman"/>
      <w:b/>
      <w:sz w:val="28"/>
      <w:szCs w:val="24"/>
      <w:lang w:eastAsia="de-DE"/>
    </w:rPr>
  </w:style>
  <w:style w:type="paragraph" w:styleId="863" w:customStyle="1">
    <w:name w:val="Fließtext_Sek2"/>
    <w:uiPriority w:val="7"/>
    <w:qFormat/>
    <w:pPr>
      <w:spacing w:after="0" w:line="260" w:lineRule="exact"/>
    </w:pPr>
    <w:rPr>
      <w:rFonts w:ascii="Source Sans Pro" w:hAnsi="Source Sans Pro" w:eastAsia="Times New Roman" w:cs="Times New Roman"/>
      <w:sz w:val="18"/>
      <w:szCs w:val="24"/>
      <w:lang w:eastAsia="de-DE"/>
    </w:rPr>
  </w:style>
  <w:style w:type="paragraph" w:styleId="864" w:customStyle="1">
    <w:name w:val="Aufgabe_Aufzählung_nummeriert_Sek1"/>
    <w:basedOn w:val="856"/>
    <w:uiPriority w:val="13"/>
    <w:pPr>
      <w:ind w:left="284" w:hanging="284"/>
      <w:spacing w:before="160" w:line="260" w:lineRule="exact"/>
      <w:tabs>
        <w:tab w:val="num" w:pos="284" w:leader="none"/>
      </w:tabs>
    </w:pPr>
    <w:rPr>
      <w:b/>
      <w:sz w:val="20"/>
      <w:szCs w:val="20"/>
    </w:rPr>
  </w:style>
  <w:style w:type="paragraph" w:styleId="865" w:customStyle="1">
    <w:name w:val="Kopfzeile_Quelle_gestürzt_Sek2"/>
    <w:basedOn w:val="856"/>
    <w:uiPriority w:val="26"/>
    <w:qFormat/>
    <w:rPr>
      <w:sz w:val="11"/>
    </w:rPr>
  </w:style>
  <w:style w:type="paragraph" w:styleId="866">
    <w:name w:val="Header"/>
    <w:basedOn w:val="856"/>
    <w:link w:val="867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867" w:customStyle="1">
    <w:name w:val="Kopfzeile Zchn"/>
    <w:basedOn w:val="857"/>
    <w:link w:val="866"/>
    <w:uiPriority w:val="99"/>
    <w:rPr>
      <w:rFonts w:ascii="Source Sans Pro" w:hAnsi="Source Sans Pro" w:eastAsia="Times New Roman" w:cs="Times New Roman"/>
      <w:sz w:val="18"/>
      <w:szCs w:val="18"/>
      <w:lang w:eastAsia="de-DE"/>
    </w:rPr>
  </w:style>
  <w:style w:type="paragraph" w:styleId="868">
    <w:name w:val="Footer"/>
    <w:basedOn w:val="856"/>
    <w:link w:val="869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869" w:customStyle="1">
    <w:name w:val="Fußzeile Zchn"/>
    <w:basedOn w:val="857"/>
    <w:link w:val="868"/>
    <w:uiPriority w:val="99"/>
    <w:rPr>
      <w:rFonts w:ascii="Source Sans Pro" w:hAnsi="Source Sans Pro" w:eastAsia="Times New Roman" w:cs="Times New Roman"/>
      <w:sz w:val="18"/>
      <w:szCs w:val="18"/>
      <w:lang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omments" Target="comments.xml" /><Relationship Id="rId11" Type="http://schemas.microsoft.com/office/2011/relationships/commentsExtended" Target="commentsExtended.xml" /><Relationship Id="rId12" Type="http://schemas.microsoft.com/office/2018/08/relationships/commentsExtensible" Target="commentsExtensible.xml" /><Relationship Id="rId13" Type="http://schemas.microsoft.com/office/2016/09/relationships/commentsIds" Target="commentsIds.xml" /><Relationship Id="rId14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Hendriks</dc:creator>
  <cp:keywords/>
  <dc:description/>
  <cp:lastModifiedBy>Hendriks, Hannah (s5hahend@uni-bonn.de)</cp:lastModifiedBy>
  <cp:revision>6</cp:revision>
  <dcterms:created xsi:type="dcterms:W3CDTF">2023-04-24T09:05:00Z</dcterms:created>
  <dcterms:modified xsi:type="dcterms:W3CDTF">2023-09-11T09:44:43Z</dcterms:modified>
</cp:coreProperties>
</file>